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47E6" w14:textId="698DC400" w:rsidR="008E67DB" w:rsidRPr="008E67DB" w:rsidRDefault="008E67DB" w:rsidP="008E67DB">
      <w:pPr>
        <w:bidi/>
        <w:rPr>
          <w:b/>
          <w:bCs/>
        </w:rPr>
      </w:pPr>
      <w:r w:rsidRPr="008E67DB">
        <w:rPr>
          <w:rFonts w:cs="Arial" w:hint="cs"/>
          <w:b/>
          <w:bCs/>
          <w:highlight w:val="yellow"/>
          <w:rtl/>
        </w:rPr>
        <w:t>ספרי</w:t>
      </w:r>
      <w:r w:rsidRPr="008E67DB">
        <w:rPr>
          <w:rFonts w:cs="Arial"/>
          <w:b/>
          <w:bCs/>
          <w:highlight w:val="yellow"/>
          <w:rtl/>
        </w:rPr>
        <w:t xml:space="preserve"> </w:t>
      </w:r>
      <w:r w:rsidRPr="008E67DB">
        <w:rPr>
          <w:rFonts w:cs="Arial" w:hint="cs"/>
          <w:b/>
          <w:bCs/>
          <w:highlight w:val="yellow"/>
          <w:rtl/>
        </w:rPr>
        <w:t>ח</w:t>
      </w:r>
      <w:r w:rsidRPr="008E67DB">
        <w:rPr>
          <w:b/>
          <w:bCs/>
          <w:highlight w:val="yellow"/>
        </w:rPr>
        <w:t xml:space="preserve"> :</w:t>
      </w:r>
    </w:p>
    <w:p w14:paraId="15ADF822" w14:textId="77777777" w:rsidR="008E67DB" w:rsidRDefault="008E67DB" w:rsidP="008E67DB">
      <w:pPr>
        <w:bidi/>
      </w:pPr>
      <w:r>
        <w:rPr>
          <w:rFonts w:cs="Arial" w:hint="cs"/>
          <w:rtl/>
        </w:rPr>
        <w:t>מקרא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תנך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מלא</w:t>
      </w:r>
    </w:p>
    <w:p w14:paraId="4E14DEF5" w14:textId="77777777" w:rsidR="008E67DB" w:rsidRDefault="008E67DB" w:rsidP="008E67DB">
      <w:pPr>
        <w:bidi/>
      </w:pPr>
      <w:r>
        <w:t xml:space="preserve">.1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שלושה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דברים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רכס</w:t>
      </w:r>
    </w:p>
    <w:p w14:paraId="11BA3619" w14:textId="77777777" w:rsidR="008E67DB" w:rsidRDefault="008E67DB" w:rsidP="008E67DB">
      <w:pPr>
        <w:bidi/>
      </w:pPr>
      <w:r>
        <w:t xml:space="preserve">.2 </w:t>
      </w:r>
      <w:r>
        <w:rPr>
          <w:rFonts w:cs="Arial" w:hint="cs"/>
          <w:rtl/>
        </w:rPr>
        <w:t>ספרות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שורשים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וכנפיים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' / </w:t>
      </w:r>
      <w:r>
        <w:rPr>
          <w:rFonts w:cs="Arial" w:hint="cs"/>
          <w:rtl/>
        </w:rPr>
        <w:t>כנרת</w:t>
      </w:r>
    </w:p>
    <w:p w14:paraId="2FBA0F6F" w14:textId="77777777" w:rsidR="008E67DB" w:rsidRDefault="008E67DB" w:rsidP="008E67DB">
      <w:pPr>
        <w:bidi/>
      </w:pPr>
      <w:r>
        <w:t xml:space="preserve">.3 </w:t>
      </w:r>
      <w:r>
        <w:rPr>
          <w:rFonts w:cs="Arial" w:hint="cs"/>
          <w:rtl/>
        </w:rPr>
        <w:t>לשון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עכשיו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עברית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מטח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חוברת</w:t>
      </w:r>
    </w:p>
    <w:p w14:paraId="0FEEF190" w14:textId="77777777" w:rsidR="008E67DB" w:rsidRDefault="008E67DB" w:rsidP="008E67DB">
      <w:pPr>
        <w:bidi/>
      </w:pPr>
      <w:r>
        <w:t xml:space="preserve">.4 </w:t>
      </w:r>
      <w:r>
        <w:rPr>
          <w:rFonts w:cs="Arial" w:hint="cs"/>
          <w:rtl/>
        </w:rPr>
        <w:t>היסטוריה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קדמה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ומהפיכות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5CB5EBCA" w14:textId="77777777" w:rsidR="008E67DB" w:rsidRDefault="008E67DB" w:rsidP="008E67DB">
      <w:pPr>
        <w:bidi/>
      </w:pPr>
      <w:r>
        <w:t xml:space="preserve">.5 </w:t>
      </w:r>
      <w:r>
        <w:rPr>
          <w:rFonts w:cs="Arial" w:hint="cs"/>
          <w:rtl/>
        </w:rPr>
        <w:t>מתמטיקה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מצוינות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בכיוון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ארכימדס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</w:t>
      </w:r>
      <w:r>
        <w:rPr>
          <w:rFonts w:cs="Arial"/>
          <w:rtl/>
        </w:rPr>
        <w:t xml:space="preserve">' – </w:t>
      </w:r>
      <w:r>
        <w:rPr>
          <w:rFonts w:cs="Arial" w:hint="cs"/>
          <w:rtl/>
        </w:rPr>
        <w:t>חלקים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+</w:t>
      </w:r>
      <w:r>
        <w:rPr>
          <w:rFonts w:cs="Arial" w:hint="cs"/>
          <w:rtl/>
        </w:rPr>
        <w:t>ב</w:t>
      </w:r>
    </w:p>
    <w:p w14:paraId="4A23935A" w14:textId="77777777" w:rsidR="008E67DB" w:rsidRDefault="008E67DB" w:rsidP="008E67DB">
      <w:pPr>
        <w:bidi/>
      </w:pPr>
      <w:r>
        <w:t xml:space="preserve">.6 </w:t>
      </w:r>
      <w:r>
        <w:rPr>
          <w:rFonts w:cs="Arial" w:hint="cs"/>
          <w:rtl/>
        </w:rPr>
        <w:t>הקבצה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מתמטיקה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משולבת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ויצמן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+</w:t>
      </w:r>
      <w:r>
        <w:rPr>
          <w:rFonts w:cs="Arial" w:hint="cs"/>
          <w:rtl/>
        </w:rPr>
        <w:t>ב</w:t>
      </w:r>
    </w:p>
    <w:p w14:paraId="51D8BDE9" w14:textId="77777777" w:rsidR="008E67DB" w:rsidRDefault="008E67DB" w:rsidP="008E67DB">
      <w:r>
        <w:rPr>
          <w:rFonts w:cs="Arial" w:hint="cs"/>
          <w:rtl/>
        </w:rPr>
        <w:t>וחוברת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t xml:space="preserve"> keep thinking or just thinking or join us - </w:t>
      </w:r>
      <w:r>
        <w:rPr>
          <w:rFonts w:cs="Arial" w:hint="cs"/>
          <w:rtl/>
        </w:rPr>
        <w:t>אנגלית</w:t>
      </w:r>
      <w:r>
        <w:rPr>
          <w:rFonts w:cs="Arial"/>
          <w:rtl/>
        </w:rPr>
        <w:t xml:space="preserve"> .7</w:t>
      </w:r>
    </w:p>
    <w:p w14:paraId="02FA61CC" w14:textId="77777777" w:rsidR="008E67DB" w:rsidRDefault="008E67DB" w:rsidP="008E67DB">
      <w:pPr>
        <w:bidi/>
      </w:pPr>
      <w:r>
        <w:t xml:space="preserve">.8 </w:t>
      </w:r>
      <w:r>
        <w:rPr>
          <w:rFonts w:cs="Arial" w:hint="cs"/>
          <w:rtl/>
        </w:rPr>
        <w:t>מדעים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מדעי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5A8693E4" w14:textId="77777777" w:rsidR="008E67DB" w:rsidRDefault="008E67DB" w:rsidP="008E67DB">
      <w:pPr>
        <w:bidi/>
      </w:pPr>
      <w:r>
        <w:t xml:space="preserve">.9 </w:t>
      </w:r>
      <w:r>
        <w:rPr>
          <w:rFonts w:cs="Arial" w:hint="cs"/>
          <w:rtl/>
        </w:rPr>
        <w:t>מדעים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מדעי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77E4884A" w14:textId="77777777" w:rsidR="008E67DB" w:rsidRDefault="008E67DB" w:rsidP="008E67DB">
      <w:pPr>
        <w:bidi/>
      </w:pPr>
      <w:r>
        <w:t>.10</w:t>
      </w:r>
      <w:r>
        <w:rPr>
          <w:rFonts w:cs="Arial" w:hint="cs"/>
          <w:rtl/>
        </w:rPr>
        <w:t>ערבית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שפה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מספרת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' -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וחוברת</w:t>
      </w:r>
    </w:p>
    <w:p w14:paraId="154D7665" w14:textId="2160911E" w:rsidR="008E67DB" w:rsidRPr="008E67DB" w:rsidRDefault="008E67DB" w:rsidP="008E67DB">
      <w:pPr>
        <w:bidi/>
        <w:rPr>
          <w:b/>
          <w:bCs/>
          <w:u w:val="single"/>
        </w:rPr>
      </w:pPr>
      <w:r w:rsidRPr="008E67DB">
        <w:rPr>
          <w:rFonts w:cs="Arial" w:hint="cs"/>
          <w:b/>
          <w:bCs/>
          <w:highlight w:val="yellow"/>
          <w:u w:val="single"/>
          <w:rtl/>
        </w:rPr>
        <w:t>ספרי</w:t>
      </w:r>
      <w:r w:rsidRPr="008E67DB">
        <w:rPr>
          <w:rFonts w:cs="Arial"/>
          <w:b/>
          <w:bCs/>
          <w:highlight w:val="yellow"/>
          <w:u w:val="single"/>
          <w:rtl/>
        </w:rPr>
        <w:t xml:space="preserve"> </w:t>
      </w:r>
      <w:r w:rsidRPr="008E67DB">
        <w:rPr>
          <w:rFonts w:cs="Arial" w:hint="cs"/>
          <w:b/>
          <w:bCs/>
          <w:highlight w:val="yellow"/>
          <w:u w:val="single"/>
          <w:rtl/>
        </w:rPr>
        <w:t>ט</w:t>
      </w:r>
      <w:r w:rsidRPr="008E67DB">
        <w:rPr>
          <w:b/>
          <w:bCs/>
          <w:highlight w:val="yellow"/>
          <w:u w:val="single"/>
        </w:rPr>
        <w:t xml:space="preserve"> </w:t>
      </w:r>
      <w:r w:rsidRPr="008E67DB">
        <w:rPr>
          <w:rFonts w:hint="cs"/>
          <w:b/>
          <w:bCs/>
          <w:u w:val="single"/>
          <w:rtl/>
        </w:rPr>
        <w:t>:</w:t>
      </w:r>
    </w:p>
    <w:p w14:paraId="57C3CFBD" w14:textId="77777777" w:rsidR="008E67DB" w:rsidRDefault="008E67DB" w:rsidP="008E67DB">
      <w:pPr>
        <w:bidi/>
      </w:pPr>
      <w:r>
        <w:rPr>
          <w:rFonts w:cs="Arial" w:hint="cs"/>
          <w:rtl/>
        </w:rPr>
        <w:t>מקרא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תנך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מלא</w:t>
      </w:r>
    </w:p>
    <w:p w14:paraId="0E0577B4" w14:textId="77777777" w:rsidR="008E67DB" w:rsidRDefault="008E67DB" w:rsidP="008E67DB">
      <w:pPr>
        <w:bidi/>
      </w:pPr>
      <w:r>
        <w:t xml:space="preserve">.1 </w:t>
      </w:r>
      <w:r>
        <w:rPr>
          <w:rFonts w:cs="Arial" w:hint="cs"/>
          <w:rtl/>
        </w:rPr>
        <w:t>אזרחות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שחר</w:t>
      </w:r>
    </w:p>
    <w:p w14:paraId="02CDF967" w14:textId="77777777" w:rsidR="008E67DB" w:rsidRDefault="008E67DB" w:rsidP="008E67DB">
      <w:pPr>
        <w:bidi/>
      </w:pPr>
      <w:r>
        <w:t xml:space="preserve">.2 </w:t>
      </w:r>
      <w:r>
        <w:rPr>
          <w:rFonts w:cs="Arial" w:hint="cs"/>
          <w:rtl/>
        </w:rPr>
        <w:t>ספרות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שורשים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וכנפיים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סגול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כנרת</w:t>
      </w:r>
    </w:p>
    <w:p w14:paraId="32E5A30F" w14:textId="77777777" w:rsidR="008E67DB" w:rsidRDefault="008E67DB" w:rsidP="008E67DB">
      <w:pPr>
        <w:bidi/>
      </w:pPr>
      <w:r>
        <w:t xml:space="preserve">.3 </w:t>
      </w:r>
      <w:r>
        <w:rPr>
          <w:rFonts w:cs="Arial" w:hint="cs"/>
          <w:rtl/>
        </w:rPr>
        <w:t>לשון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עכשיו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עברית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מטח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חוברת</w:t>
      </w:r>
    </w:p>
    <w:p w14:paraId="2EAD4A99" w14:textId="77777777" w:rsidR="008E67DB" w:rsidRDefault="008E67DB" w:rsidP="008E67DB">
      <w:pPr>
        <w:bidi/>
      </w:pPr>
      <w:r>
        <w:t xml:space="preserve">.4 </w:t>
      </w:r>
      <w:r>
        <w:rPr>
          <w:rFonts w:cs="Arial" w:hint="cs"/>
          <w:rtl/>
        </w:rPr>
        <w:t>היסטוריה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העולם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המודרני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במשבר</w:t>
      </w:r>
      <w:r>
        <w:rPr>
          <w:rFonts w:cs="Arial"/>
          <w:rtl/>
        </w:rPr>
        <w:t xml:space="preserve"> ,</w:t>
      </w:r>
      <w:r>
        <w:rPr>
          <w:rFonts w:cs="Arial" w:hint="cs"/>
          <w:rtl/>
        </w:rPr>
        <w:t>מסע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49139963" w14:textId="77777777" w:rsidR="008E67DB" w:rsidRDefault="008E67DB" w:rsidP="008E67DB">
      <w:pPr>
        <w:bidi/>
      </w:pPr>
      <w:r>
        <w:t xml:space="preserve">.5 </w:t>
      </w:r>
      <w:r>
        <w:rPr>
          <w:rFonts w:cs="Arial" w:hint="cs"/>
          <w:rtl/>
        </w:rPr>
        <w:t>הקבצה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מתמטיקה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משולבת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ויצמן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כחול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+</w:t>
      </w:r>
      <w:r>
        <w:rPr>
          <w:rFonts w:cs="Arial" w:hint="cs"/>
          <w:rtl/>
        </w:rPr>
        <w:t>ב</w:t>
      </w:r>
    </w:p>
    <w:p w14:paraId="0FF04196" w14:textId="77777777" w:rsidR="008E67DB" w:rsidRDefault="008E67DB" w:rsidP="008E67DB">
      <w:pPr>
        <w:bidi/>
      </w:pPr>
      <w:r>
        <w:rPr>
          <w:rFonts w:cs="Arial" w:hint="cs"/>
          <w:rtl/>
        </w:rPr>
        <w:t>הקבצה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מתמטיקה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משולבת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ויצמן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+</w:t>
      </w:r>
      <w:r>
        <w:rPr>
          <w:rFonts w:cs="Arial" w:hint="cs"/>
          <w:rtl/>
        </w:rPr>
        <w:t>ב</w:t>
      </w:r>
    </w:p>
    <w:p w14:paraId="0F10CA12" w14:textId="77777777" w:rsidR="008E67DB" w:rsidRDefault="008E67DB" w:rsidP="008E67DB">
      <w:r>
        <w:t xml:space="preserve"> </w:t>
      </w:r>
      <w:r>
        <w:rPr>
          <w:rFonts w:cs="Arial" w:hint="cs"/>
          <w:rtl/>
        </w:rPr>
        <w:t>וחוברת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</w:t>
      </w:r>
      <w:r>
        <w:t xml:space="preserve"> heads up or just imagine or imagine - </w:t>
      </w:r>
      <w:r>
        <w:rPr>
          <w:rFonts w:cs="Arial" w:hint="cs"/>
          <w:rtl/>
        </w:rPr>
        <w:t>אנגלית</w:t>
      </w:r>
      <w:r>
        <w:rPr>
          <w:rFonts w:cs="Arial"/>
          <w:rtl/>
        </w:rPr>
        <w:t xml:space="preserve"> .6</w:t>
      </w:r>
    </w:p>
    <w:p w14:paraId="1224DF52" w14:textId="77777777" w:rsidR="008E67DB" w:rsidRDefault="008E67DB" w:rsidP="008E67DB">
      <w:pPr>
        <w:bidi/>
      </w:pPr>
      <w:r>
        <w:t xml:space="preserve">.7 </w:t>
      </w:r>
      <w:r>
        <w:rPr>
          <w:rFonts w:cs="Arial" w:hint="cs"/>
          <w:rtl/>
        </w:rPr>
        <w:t>מדעים</w:t>
      </w:r>
      <w:r>
        <w:rPr>
          <w:rFonts w:cs="Arial"/>
          <w:rtl/>
        </w:rPr>
        <w:t xml:space="preserve"> –</w:t>
      </w:r>
      <w:r>
        <w:rPr>
          <w:rFonts w:cs="Arial" w:hint="cs"/>
          <w:rtl/>
        </w:rPr>
        <w:t>כימייה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ומדעי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החיים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2B980AE8" w14:textId="77777777" w:rsidR="008E67DB" w:rsidRDefault="008E67DB" w:rsidP="008E67DB">
      <w:pPr>
        <w:bidi/>
      </w:pPr>
      <w:r>
        <w:t xml:space="preserve">.8 </w:t>
      </w:r>
      <w:r>
        <w:rPr>
          <w:rFonts w:cs="Arial" w:hint="cs"/>
          <w:rtl/>
        </w:rPr>
        <w:t>מדעים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פיזיקה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וטכנולוגיה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מטח</w:t>
      </w:r>
    </w:p>
    <w:p w14:paraId="1A097028" w14:textId="02E73004" w:rsidR="00D77B68" w:rsidRDefault="008E67DB" w:rsidP="008E67DB">
      <w:pPr>
        <w:bidi/>
      </w:pPr>
      <w:r>
        <w:t xml:space="preserve">.9 </w:t>
      </w:r>
      <w:r>
        <w:rPr>
          <w:rFonts w:cs="Arial" w:hint="cs"/>
          <w:rtl/>
        </w:rPr>
        <w:t>ערבית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שפה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מספרת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ספר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וחוברת</w:t>
      </w:r>
    </w:p>
    <w:sectPr w:rsidR="00D77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DB"/>
    <w:rsid w:val="00204339"/>
    <w:rsid w:val="008E67DB"/>
    <w:rsid w:val="00AB7E27"/>
    <w:rsid w:val="00D7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B74C"/>
  <w15:chartTrackingRefBased/>
  <w15:docId w15:val="{1769E202-7281-4E1B-A7F7-834B4C36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assaf seliktar</dc:creator>
  <cp:keywords/>
  <dc:description/>
  <cp:lastModifiedBy>assaf seliktar</cp:lastModifiedBy>
  <cp:revision>1</cp:revision>
  <dcterms:created xsi:type="dcterms:W3CDTF">2026-08-17T09:07:00Z</dcterms:created>
  <dcterms:modified xsi:type="dcterms:W3CDTF">2026-08-17T09:09:00Z</dcterms:modified>
</cp:coreProperties>
</file>